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C6" w:rsidRPr="00057CC6" w:rsidRDefault="00057CC6" w:rsidP="00057CC6">
      <w:p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ПРИЛОЖЕНИЕ 2</w:t>
      </w:r>
    </w:p>
    <w:p w:rsidR="00057CC6" w:rsidRPr="00057CC6" w:rsidRDefault="00057CC6" w:rsidP="00057CC6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Календарь на июнь 2020 года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057CC6" w:rsidRPr="00057CC6" w:rsidTr="00057CC6">
        <w:trPr>
          <w:trHeight w:val="94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…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en-US" w:eastAsia="ru-RU"/>
              </w:rPr>
              <w:t>  </w:t>
            </w:r>
            <w:hyperlink r:id="rId5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gramEnd"/>
            </w:hyperlink>
            <w:r w:rsidRPr="00057CC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</w:t>
            </w:r>
          </w:p>
        </w:tc>
      </w:tr>
      <w:tr w:rsidR="00057CC6" w:rsidRPr="00057CC6" w:rsidTr="00057CC6">
        <w:trPr>
          <w:trHeight w:val="416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…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  </w:t>
            </w:r>
            <w:proofErr w:type="gramEnd"/>
            <w:r w:rsidRPr="0005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5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"https://youtu.be/eKouf_Hw7HU" \t "_blank" </w:instrText>
            </w:r>
            <w:r w:rsidRPr="0005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057CC6">
              <w:rPr>
                <w:rFonts w:ascii="Times New Roman" w:eastAsia="Times New Roman" w:hAnsi="Times New Roman" w:cs="Times New Roman"/>
                <w:i/>
                <w:iCs/>
                <w:color w:val="0563C1"/>
                <w:sz w:val="28"/>
                <w:szCs w:val="28"/>
                <w:u w:val="single"/>
                <w:lang w:val="en-US" w:eastAsia="ru-RU"/>
              </w:rPr>
              <w:t>YouTube</w:t>
            </w:r>
            <w:r w:rsidRPr="0005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5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7CC6" w:rsidRPr="00057CC6" w:rsidTr="00057CC6">
        <w:trPr>
          <w:trHeight w:val="699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…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 </w:t>
            </w:r>
            <w:hyperlink r:id="rId8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gramEnd"/>
            </w:hyperlink>
            <w:r w:rsidRPr="0005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7CC6" w:rsidRPr="00057CC6" w:rsidTr="00057CC6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C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057CC6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…</w:t>
            </w:r>
          </w:p>
          <w:p w:rsidR="00057CC6" w:rsidRPr="00057CC6" w:rsidRDefault="00057CC6" w:rsidP="00057C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05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  </w:t>
            </w:r>
            <w:hyperlink r:id="rId10" w:tgtFrame="_blank" w:history="1">
              <w:r w:rsidRPr="00057CC6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gramEnd"/>
            </w:hyperlink>
          </w:p>
        </w:tc>
      </w:tr>
    </w:tbl>
    <w:p w:rsidR="00057CC6" w:rsidRDefault="00057CC6" w:rsidP="00057C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A34132" w:rsidRPr="00057CC6" w:rsidRDefault="00057CC6" w:rsidP="00057C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CC6">
        <w:rPr>
          <w:rFonts w:ascii="Times New Roman" w:hAnsi="Times New Roman" w:cs="Times New Roman"/>
          <w:b/>
          <w:sz w:val="28"/>
          <w:szCs w:val="28"/>
        </w:rPr>
        <w:t>Методические материалы для размещения:</w:t>
      </w:r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63C1"/>
          <w:spacing w:val="2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>Методически материалы можно скачать по с</w:t>
      </w:r>
      <w:r w:rsidRPr="00057CC6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  <w:lang w:eastAsia="ru-RU"/>
        </w:rPr>
        <w:t>сылке:</w:t>
      </w:r>
      <w:r w:rsidRPr="00057CC6">
        <w:rPr>
          <w:rFonts w:ascii="Times New Roman" w:eastAsia="Times New Roman" w:hAnsi="Times New Roman" w:cs="Times New Roman"/>
          <w:b/>
          <w:bCs/>
          <w:color w:val="0563C1"/>
          <w:spacing w:val="2"/>
          <w:sz w:val="28"/>
          <w:szCs w:val="28"/>
          <w:lang w:eastAsia="ru-RU"/>
        </w:rPr>
        <w:t> </w:t>
      </w:r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057CC6">
          <w:rPr>
            <w:rFonts w:ascii="Times New Roman" w:eastAsia="Times New Roman" w:hAnsi="Times New Roman" w:cs="Times New Roman"/>
            <w:b/>
            <w:bCs/>
            <w:color w:val="005BD1"/>
            <w:spacing w:val="2"/>
            <w:sz w:val="28"/>
            <w:szCs w:val="28"/>
            <w:u w:val="single"/>
            <w:lang w:eastAsia="ru-RU"/>
          </w:rPr>
          <w:t>https://cloud.mail.ru/public/YYmB/38AVA7zqY</w:t>
        </w:r>
      </w:hyperlink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63C1"/>
          <w:spacing w:val="2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b/>
          <w:bCs/>
          <w:color w:val="0563C1"/>
          <w:spacing w:val="2"/>
          <w:sz w:val="28"/>
          <w:szCs w:val="28"/>
          <w:lang w:eastAsia="ru-RU"/>
        </w:rPr>
        <w:t> </w:t>
      </w:r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Прямая ссылка на все информационные материалы (как старые, так и новые):</w:t>
      </w:r>
    </w:p>
    <w:p w:rsidR="00057CC6" w:rsidRPr="00057CC6" w:rsidRDefault="00057CC6" w:rsidP="00057C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057C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https://cloud.mail.ru/public/DwYD/W4cFNihKR</w:t>
        </w:r>
      </w:hyperlink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</w:t>
      </w:r>
      <w:r w:rsidRPr="00057C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удут сложности со скачиванием-</w:t>
      </w:r>
      <w:r w:rsidRPr="00057C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запасная ссылка:                                    </w:t>
      </w:r>
    </w:p>
    <w:p w:rsidR="00057CC6" w:rsidRPr="00057CC6" w:rsidRDefault="00057CC6" w:rsidP="0005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Pr="00057C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https://cloud.mail.ru/public/97HX/AMa25HhtE</w:t>
        </w:r>
      </w:hyperlink>
    </w:p>
    <w:p w:rsidR="00057CC6" w:rsidRPr="00057CC6" w:rsidRDefault="00057CC6" w:rsidP="00057C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7CC6" w:rsidRDefault="00057CC6"/>
    <w:sectPr w:rsidR="000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C6"/>
    <w:rsid w:val="00057CC6"/>
    <w:rsid w:val="00A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540E-685B-429A-B944-35A2F7F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iRlDArGKk" TargetMode="External"/><Relationship Id="rId13" Type="http://schemas.openxmlformats.org/officeDocument/2006/relationships/hyperlink" Target="https://cloud.mail.ru/public/97HX/AMa25H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napadieniie-ghitlierovskoi-giermanii-na-sssr" TargetMode="External"/><Relationship Id="rId12" Type="http://schemas.openxmlformats.org/officeDocument/2006/relationships/hyperlink" Target="https://cloud.mail.ru/public/DwYD/W4cFNih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gieroichieski-otbit-piervyi-obshchii-shturm-sievastopolia" TargetMode="External"/><Relationship Id="rId11" Type="http://schemas.openxmlformats.org/officeDocument/2006/relationships/hyperlink" Target="https://cloud.mail.ru/public/YYmB/38AVA7zqY" TargetMode="External"/><Relationship Id="rId5" Type="http://schemas.openxmlformats.org/officeDocument/2006/relationships/hyperlink" Target="https://youtu.be/_I2oNQ4u04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3w5DNQpQ3Mk" TargetMode="External"/><Relationship Id="rId4" Type="http://schemas.openxmlformats.org/officeDocument/2006/relationships/hyperlink" Target="http://histrf.ru/ru/lenta-vremeni/event/view/brusilovskii-proryv" TargetMode="External"/><Relationship Id="rId9" Type="http://schemas.openxmlformats.org/officeDocument/2006/relationships/hyperlink" Target="http://histrf.ru/ru/lenta-vremeni/event/view/29-iiunia-dien-pamiati-partizan-i-podpol-shchi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2020-06-01T12:09:00Z</dcterms:created>
  <dcterms:modified xsi:type="dcterms:W3CDTF">2020-06-01T12:16:00Z</dcterms:modified>
</cp:coreProperties>
</file>